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08F" w:rsidRPr="002870D9" w:rsidRDefault="0058608F" w:rsidP="0058608F">
      <w:pPr>
        <w:pStyle w:val="a3"/>
        <w:ind w:left="4678"/>
        <w:jc w:val="right"/>
        <w:rPr>
          <w:sz w:val="28"/>
          <w:szCs w:val="28"/>
        </w:rPr>
      </w:pPr>
      <w:bookmarkStart w:id="0" w:name="_GoBack"/>
      <w:bookmarkEnd w:id="0"/>
      <w:r w:rsidRPr="002870D9">
        <w:rPr>
          <w:sz w:val="28"/>
          <w:szCs w:val="28"/>
        </w:rPr>
        <w:t>Приложение № 1</w:t>
      </w:r>
    </w:p>
    <w:p w:rsidR="0058608F" w:rsidRPr="002870D9" w:rsidRDefault="0058608F" w:rsidP="0058608F">
      <w:pPr>
        <w:pStyle w:val="a3"/>
        <w:ind w:left="4678"/>
        <w:jc w:val="right"/>
        <w:rPr>
          <w:sz w:val="28"/>
          <w:szCs w:val="28"/>
        </w:rPr>
      </w:pPr>
      <w:r>
        <w:rPr>
          <w:sz w:val="28"/>
          <w:szCs w:val="28"/>
        </w:rPr>
        <w:t>к письму Министерства финансов</w:t>
      </w:r>
    </w:p>
    <w:p w:rsidR="0058608F" w:rsidRDefault="0058608F" w:rsidP="0058608F">
      <w:pPr>
        <w:pStyle w:val="a3"/>
        <w:ind w:left="4678"/>
        <w:jc w:val="right"/>
        <w:rPr>
          <w:sz w:val="28"/>
          <w:szCs w:val="28"/>
        </w:rPr>
      </w:pPr>
      <w:r w:rsidRPr="002870D9">
        <w:rPr>
          <w:sz w:val="28"/>
          <w:szCs w:val="28"/>
        </w:rPr>
        <w:t>Российской Федерации</w:t>
      </w:r>
    </w:p>
    <w:p w:rsidR="0058608F" w:rsidRDefault="0058608F" w:rsidP="0058608F">
      <w:pPr>
        <w:pStyle w:val="a3"/>
        <w:ind w:left="5103"/>
        <w:jc w:val="center"/>
        <w:rPr>
          <w:sz w:val="28"/>
          <w:szCs w:val="28"/>
        </w:rPr>
      </w:pPr>
    </w:p>
    <w:p w:rsidR="0058608F" w:rsidRPr="002870D9" w:rsidRDefault="0058608F" w:rsidP="0058608F">
      <w:pPr>
        <w:pStyle w:val="a3"/>
        <w:ind w:left="5103"/>
        <w:jc w:val="center"/>
        <w:rPr>
          <w:sz w:val="28"/>
          <w:szCs w:val="28"/>
        </w:rPr>
      </w:pPr>
    </w:p>
    <w:p w:rsidR="0058608F" w:rsidRPr="000B7733" w:rsidRDefault="0058608F" w:rsidP="0058608F">
      <w:pPr>
        <w:pStyle w:val="a3"/>
        <w:rPr>
          <w:sz w:val="20"/>
          <w:szCs w:val="20"/>
        </w:rPr>
      </w:pPr>
    </w:p>
    <w:tbl>
      <w:tblPr>
        <w:tblW w:w="9883" w:type="dxa"/>
        <w:tblInd w:w="-426" w:type="dxa"/>
        <w:tblLook w:val="04A0" w:firstRow="1" w:lastRow="0" w:firstColumn="1" w:lastColumn="0" w:noHBand="0" w:noVBand="1"/>
      </w:tblPr>
      <w:tblGrid>
        <w:gridCol w:w="4111"/>
        <w:gridCol w:w="2268"/>
        <w:gridCol w:w="3504"/>
      </w:tblGrid>
      <w:tr w:rsidR="0058608F" w:rsidRPr="000B7733" w:rsidTr="009C34FB">
        <w:trPr>
          <w:trHeight w:val="852"/>
        </w:trPr>
        <w:tc>
          <w:tcPr>
            <w:tcW w:w="98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8608F" w:rsidRPr="003826AA" w:rsidRDefault="0058608F" w:rsidP="00DF0B22">
            <w:pPr>
              <w:jc w:val="center"/>
              <w:rPr>
                <w:color w:val="000000"/>
                <w:sz w:val="28"/>
                <w:szCs w:val="28"/>
              </w:rPr>
            </w:pPr>
            <w:r w:rsidRPr="003826AA">
              <w:rPr>
                <w:b/>
                <w:bCs/>
                <w:color w:val="000000"/>
                <w:sz w:val="28"/>
                <w:szCs w:val="28"/>
              </w:rPr>
              <w:t>Предложения в сопоставительную таблицу кодов классификации расходов федерального бюджета</w:t>
            </w:r>
          </w:p>
        </w:tc>
      </w:tr>
      <w:tr w:rsidR="0058608F" w:rsidRPr="000B7733" w:rsidTr="009C34FB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08F" w:rsidRPr="003826AA" w:rsidRDefault="0058608F" w:rsidP="00DF0B22">
            <w:pPr>
              <w:jc w:val="center"/>
              <w:rPr>
                <w:b/>
                <w:bCs/>
                <w:sz w:val="28"/>
                <w:szCs w:val="28"/>
              </w:rPr>
            </w:pPr>
            <w:r w:rsidRPr="003826AA">
              <w:rPr>
                <w:b/>
                <w:bCs/>
                <w:sz w:val="28"/>
                <w:szCs w:val="28"/>
              </w:rPr>
              <w:t>Код бюджетной классификации, применяемый в год постановки на учет расчетов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08F" w:rsidRPr="003826AA" w:rsidRDefault="0058608F" w:rsidP="00DF0B22">
            <w:pPr>
              <w:jc w:val="center"/>
              <w:rPr>
                <w:b/>
                <w:bCs/>
                <w:sz w:val="28"/>
                <w:szCs w:val="28"/>
              </w:rPr>
            </w:pPr>
            <w:r w:rsidRPr="003826AA">
              <w:rPr>
                <w:b/>
                <w:bCs/>
                <w:sz w:val="28"/>
                <w:szCs w:val="28"/>
              </w:rPr>
              <w:t>Год постановки на учет расчетов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608F" w:rsidRPr="003826AA" w:rsidRDefault="0058608F" w:rsidP="00DF0B22">
            <w:pPr>
              <w:jc w:val="center"/>
              <w:rPr>
                <w:b/>
                <w:bCs/>
                <w:sz w:val="28"/>
                <w:szCs w:val="28"/>
              </w:rPr>
            </w:pPr>
            <w:r w:rsidRPr="003826AA">
              <w:rPr>
                <w:b/>
                <w:bCs/>
                <w:sz w:val="28"/>
                <w:szCs w:val="28"/>
              </w:rPr>
              <w:t>Код бюджетной классификации, применяемый в 2026 г.</w:t>
            </w:r>
          </w:p>
        </w:tc>
      </w:tr>
      <w:tr w:rsidR="0058608F" w:rsidRPr="000B7733" w:rsidTr="009C34FB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608F" w:rsidRPr="003826AA" w:rsidRDefault="0058608F" w:rsidP="00DF0B22">
            <w:pPr>
              <w:jc w:val="center"/>
              <w:rPr>
                <w:color w:val="000000"/>
                <w:sz w:val="28"/>
                <w:szCs w:val="28"/>
              </w:rPr>
            </w:pPr>
            <w:r w:rsidRPr="003826AA">
              <w:rPr>
                <w:color w:val="000000"/>
                <w:sz w:val="28"/>
                <w:szCs w:val="28"/>
              </w:rPr>
              <w:t xml:space="preserve">…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608F" w:rsidRPr="003826AA" w:rsidRDefault="0058608F" w:rsidP="00DF0B22">
            <w:pPr>
              <w:jc w:val="center"/>
              <w:rPr>
                <w:color w:val="000000"/>
                <w:sz w:val="28"/>
                <w:szCs w:val="28"/>
              </w:rPr>
            </w:pPr>
            <w:r w:rsidRPr="003826AA">
              <w:rPr>
                <w:color w:val="000000"/>
                <w:sz w:val="28"/>
                <w:szCs w:val="28"/>
              </w:rPr>
              <w:t xml:space="preserve">… 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608F" w:rsidRPr="003826AA" w:rsidRDefault="0058608F" w:rsidP="00DF0B22">
            <w:pPr>
              <w:jc w:val="center"/>
              <w:rPr>
                <w:color w:val="000000"/>
                <w:sz w:val="28"/>
                <w:szCs w:val="28"/>
              </w:rPr>
            </w:pPr>
            <w:r w:rsidRPr="003826AA">
              <w:rPr>
                <w:color w:val="000000"/>
                <w:sz w:val="28"/>
                <w:szCs w:val="28"/>
              </w:rPr>
              <w:t>…</w:t>
            </w:r>
          </w:p>
        </w:tc>
      </w:tr>
      <w:tr w:rsidR="0058608F" w:rsidRPr="000B7733" w:rsidTr="009C34FB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608F" w:rsidRPr="003826AA" w:rsidRDefault="0058608F" w:rsidP="00DF0B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608F" w:rsidRPr="003826AA" w:rsidRDefault="0058608F" w:rsidP="00DF0B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608F" w:rsidRPr="003826AA" w:rsidRDefault="0058608F" w:rsidP="00DF0B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8608F" w:rsidRPr="000B7733" w:rsidRDefault="0058608F" w:rsidP="0058608F">
      <w:pPr>
        <w:pStyle w:val="a3"/>
        <w:rPr>
          <w:sz w:val="20"/>
          <w:szCs w:val="20"/>
        </w:rPr>
      </w:pPr>
    </w:p>
    <w:p w:rsidR="0058608F" w:rsidRPr="000B7733" w:rsidRDefault="0058608F" w:rsidP="0058608F">
      <w:pPr>
        <w:pStyle w:val="a3"/>
        <w:rPr>
          <w:sz w:val="20"/>
          <w:szCs w:val="20"/>
        </w:rPr>
      </w:pPr>
    </w:p>
    <w:p w:rsidR="0058608F" w:rsidRPr="000B7733" w:rsidRDefault="0058608F" w:rsidP="0058608F">
      <w:pPr>
        <w:pStyle w:val="a3"/>
        <w:rPr>
          <w:sz w:val="20"/>
          <w:szCs w:val="20"/>
        </w:rPr>
      </w:pPr>
    </w:p>
    <w:p w:rsidR="0058608F" w:rsidRPr="000B7733" w:rsidRDefault="0058608F" w:rsidP="0058608F">
      <w:pPr>
        <w:pStyle w:val="a3"/>
        <w:rPr>
          <w:sz w:val="20"/>
          <w:szCs w:val="20"/>
        </w:rPr>
      </w:pPr>
    </w:p>
    <w:p w:rsidR="0058608F" w:rsidRPr="000B7733" w:rsidRDefault="0058608F" w:rsidP="0058608F">
      <w:pPr>
        <w:pStyle w:val="a3"/>
        <w:rPr>
          <w:sz w:val="20"/>
          <w:szCs w:val="20"/>
        </w:rPr>
      </w:pPr>
    </w:p>
    <w:p w:rsidR="005B7FF9" w:rsidRDefault="005B7FF9"/>
    <w:sectPr w:rsidR="005B7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08F"/>
    <w:rsid w:val="0058608F"/>
    <w:rsid w:val="005B7FF9"/>
    <w:rsid w:val="00903946"/>
    <w:rsid w:val="009C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3F73AC-9314-40F5-B359-766F77F6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8608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860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Оненова Баина Олеговна</cp:lastModifiedBy>
  <cp:revision>2</cp:revision>
  <dcterms:created xsi:type="dcterms:W3CDTF">2026-02-20T10:42:00Z</dcterms:created>
  <dcterms:modified xsi:type="dcterms:W3CDTF">2026-02-20T10:42:00Z</dcterms:modified>
</cp:coreProperties>
</file>